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10</w:t>
      </w:r>
      <w:r w:rsidR="000408AB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0408A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0408AB" w:rsidRPr="000408AB">
        <w:rPr>
          <w:sz w:val="27"/>
          <w:szCs w:val="27"/>
        </w:rPr>
        <w:t xml:space="preserve">Об утверждении Перечня и кодов целевых статей и дополнительных кодов расходов бюджета </w:t>
      </w:r>
      <w:proofErr w:type="spellStart"/>
      <w:r w:rsidR="000408AB" w:rsidRPr="000408AB">
        <w:rPr>
          <w:sz w:val="27"/>
          <w:szCs w:val="27"/>
        </w:rPr>
        <w:t>Заневского</w:t>
      </w:r>
      <w:proofErr w:type="spellEnd"/>
      <w:r w:rsidR="000408AB" w:rsidRPr="000408A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C237C8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0408AB" w:rsidRPr="000408AB">
        <w:rPr>
          <w:sz w:val="27"/>
          <w:szCs w:val="27"/>
        </w:rPr>
        <w:t>со статьями 7, 20, 21, 23 Бюджетного кодекса Российской Федерации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5C63" w:rsidRDefault="00ED5C63" w:rsidP="003E7623">
      <w:r>
        <w:separator/>
      </w:r>
    </w:p>
  </w:endnote>
  <w:endnote w:type="continuationSeparator" w:id="0">
    <w:p w:rsidR="00ED5C63" w:rsidRDefault="00ED5C6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5C63" w:rsidRDefault="00ED5C63" w:rsidP="003E7623">
      <w:r>
        <w:separator/>
      </w:r>
    </w:p>
  </w:footnote>
  <w:footnote w:type="continuationSeparator" w:id="0">
    <w:p w:rsidR="00ED5C63" w:rsidRDefault="00ED5C6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C63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27112-4FFE-4DED-B35C-1F779960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2026-01-19T06:29:00Z</dcterms:created>
  <dcterms:modified xsi:type="dcterms:W3CDTF">2026-01-19T06:29:00Z</dcterms:modified>
</cp:coreProperties>
</file>